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7B13CE" w:rsidRDefault="00242EC0" w:rsidP="007B13CE">
      <w:pPr>
        <w:spacing w:line="240" w:lineRule="auto"/>
        <w:ind w:firstLine="709"/>
        <w:contextualSpacing/>
        <w:jc w:val="center"/>
        <w:rPr>
          <w:b/>
        </w:rPr>
      </w:pPr>
      <w:r w:rsidRPr="007B13CE">
        <w:rPr>
          <w:noProof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7B13CE" w:rsidRDefault="00803BEF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803BEF">
        <w:rPr>
          <w:rFonts w:ascii="Arial" w:hAnsi="Arial" w:cs="Arial"/>
          <w:b/>
          <w:sz w:val="32"/>
          <w:szCs w:val="32"/>
        </w:rPr>
        <w:t>18.04.</w:t>
      </w:r>
      <w:r w:rsidR="00242EC0" w:rsidRPr="007B13CE">
        <w:rPr>
          <w:rFonts w:ascii="Arial" w:hAnsi="Arial" w:cs="Arial"/>
          <w:b/>
          <w:sz w:val="32"/>
          <w:szCs w:val="32"/>
        </w:rPr>
        <w:t xml:space="preserve">2019 № </w:t>
      </w:r>
      <w:r>
        <w:rPr>
          <w:rFonts w:ascii="Arial" w:hAnsi="Arial" w:cs="Arial"/>
          <w:b/>
          <w:sz w:val="32"/>
          <w:szCs w:val="32"/>
        </w:rPr>
        <w:t>36/</w:t>
      </w:r>
      <w:r w:rsidR="00CF733A" w:rsidRPr="00CF733A">
        <w:rPr>
          <w:rFonts w:ascii="Arial" w:hAnsi="Arial" w:cs="Arial"/>
          <w:b/>
          <w:sz w:val="32"/>
          <w:szCs w:val="32"/>
        </w:rPr>
        <w:t>4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ДУМА</w:t>
      </w:r>
    </w:p>
    <w:p w:rsidR="00242EC0" w:rsidRPr="007B13CE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B13CE">
        <w:rPr>
          <w:rFonts w:ascii="Arial" w:hAnsi="Arial" w:cs="Arial"/>
          <w:b/>
          <w:sz w:val="32"/>
          <w:szCs w:val="32"/>
        </w:rPr>
        <w:t>РЕШЕНИЕ</w:t>
      </w:r>
    </w:p>
    <w:p w:rsidR="00242EC0" w:rsidRPr="007B13CE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03BEF" w:rsidRDefault="00537DEF" w:rsidP="007B13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B13C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803BEF">
        <w:rPr>
          <w:rFonts w:ascii="Arial" w:eastAsia="Times New Roman" w:hAnsi="Arial" w:cs="Arial"/>
          <w:b/>
          <w:sz w:val="32"/>
          <w:szCs w:val="32"/>
          <w:lang w:eastAsia="ru-RU"/>
        </w:rPr>
        <w:t>Б ОТМЕНЕ РЕШЕНИЯ ДУМЫ ОТ 19.02.2013Г. №35/1 «О</w:t>
      </w:r>
      <w:r w:rsidRPr="007B13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ЗАКЛЮЧЕНИИ СОГЛАШЕНИ</w:t>
      </w:r>
      <w:r w:rsidR="00803B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 О ПРИЕМЕ (ПЕРЕДАЧЕ) ЧАСТИ ПОЛНОМОЧИЙ ОТ МУНИЦИПАЛЬНЫХ ОБРАЗОВАНИЙ </w:t>
      </w:r>
      <w:r w:rsidR="00284E0F" w:rsidRPr="007B13C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03BE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ПОСЕЛЕНИЙ, ВХОДЯЩИХ В СОСТАВ МУНИЦИПАЛЬНОГО ОБРАЗОВАНИЯ  </w:t>
      </w:r>
      <w:r w:rsidR="00803BEF" w:rsidRPr="007B13CE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803BEF" w:rsidRDefault="00803BEF" w:rsidP="007B13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42EC0" w:rsidRPr="007B13CE" w:rsidRDefault="00E25BA0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Законом Иркутской области от 03.11.2016г. №96-ОЗ «О закреплении за сельскими поселениями Иркутской области вопросов местного значения», </w:t>
      </w:r>
      <w:r w:rsidR="00284E0F" w:rsidRPr="007B13CE">
        <w:rPr>
          <w:rFonts w:ascii="Arial" w:hAnsi="Arial" w:cs="Arial"/>
          <w:sz w:val="24"/>
          <w:szCs w:val="24"/>
        </w:rPr>
        <w:t>р</w:t>
      </w:r>
      <w:r w:rsidR="00242EC0" w:rsidRPr="007B13CE">
        <w:rPr>
          <w:rFonts w:ascii="Arial" w:hAnsi="Arial" w:cs="Arial"/>
          <w:sz w:val="24"/>
          <w:szCs w:val="24"/>
        </w:rPr>
        <w:t>уководствуясь ст.ст. 27, 47, Устава МО «Баяндаевский район</w:t>
      </w:r>
      <w:r w:rsidR="00904C8A" w:rsidRPr="007B13C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7B13CE" w:rsidRDefault="007B13CE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B13CE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B13CE">
        <w:rPr>
          <w:rFonts w:ascii="Arial" w:hAnsi="Arial" w:cs="Arial"/>
          <w:b/>
          <w:sz w:val="30"/>
          <w:szCs w:val="30"/>
        </w:rPr>
        <w:t>Д</w:t>
      </w:r>
      <w:r w:rsidR="00B04EDD" w:rsidRPr="007B13CE">
        <w:rPr>
          <w:rFonts w:ascii="Arial" w:hAnsi="Arial" w:cs="Arial"/>
          <w:b/>
          <w:sz w:val="30"/>
          <w:szCs w:val="30"/>
        </w:rPr>
        <w:t>УМА РЕШИЛА:</w:t>
      </w:r>
    </w:p>
    <w:p w:rsidR="00E25BA0" w:rsidRDefault="00E25BA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7B13CE" w:rsidRPr="00E25BA0" w:rsidRDefault="00E25BA0" w:rsidP="00E25BA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5BA0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Отменить решение Думы МО «Баяндаевский район» от 19.02.2013г. №35/1 «О заключении соглашения о </w:t>
      </w:r>
      <w:r w:rsidRPr="00E25BA0">
        <w:rPr>
          <w:rFonts w:ascii="Arial" w:hAnsi="Arial" w:cs="Arial"/>
          <w:sz w:val="24"/>
          <w:szCs w:val="24"/>
        </w:rPr>
        <w:t>приеме (передаче) части полномочий от муниципальных образований поселений, входящих в состав муниципального образования «Баяндаевский район» муниципальному образованию «Баяндаевский район»</w:t>
      </w:r>
    </w:p>
    <w:p w:rsidR="00242EC0" w:rsidRPr="00E25BA0" w:rsidRDefault="00E25BA0" w:rsidP="00E25BA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="00242EC0" w:rsidRPr="00E25BA0">
        <w:rPr>
          <w:rFonts w:ascii="Arial" w:hAnsi="Arial" w:cs="Arial"/>
          <w:sz w:val="24"/>
          <w:szCs w:val="24"/>
        </w:rPr>
        <w:t>публикова</w:t>
      </w:r>
      <w:r>
        <w:rPr>
          <w:rFonts w:ascii="Arial" w:hAnsi="Arial" w:cs="Arial"/>
          <w:sz w:val="24"/>
          <w:szCs w:val="24"/>
        </w:rPr>
        <w:t>ть настоящее решение</w:t>
      </w:r>
      <w:r w:rsidR="00242EC0" w:rsidRPr="00E25BA0">
        <w:rPr>
          <w:rFonts w:ascii="Arial" w:hAnsi="Arial" w:cs="Arial"/>
          <w:sz w:val="24"/>
          <w:szCs w:val="24"/>
        </w:rPr>
        <w:t xml:space="preserve"> в районной газете «Заря»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="00242EC0" w:rsidRPr="00E25BA0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«Интернет».</w:t>
      </w:r>
    </w:p>
    <w:p w:rsidR="007B13CE" w:rsidRPr="007B13CE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7B13CE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7B13CE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                                                          </w:t>
      </w:r>
    </w:p>
    <w:p w:rsidR="00242EC0" w:rsidRPr="007B13CE" w:rsidRDefault="00242EC0" w:rsidP="007B13CE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>МО «Баяндаевский район»</w:t>
      </w:r>
    </w:p>
    <w:p w:rsidR="007B13CE" w:rsidRDefault="007B13CE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EC0" w:rsidRPr="007B13CE">
        <w:rPr>
          <w:rFonts w:ascii="Arial" w:hAnsi="Arial" w:cs="Arial"/>
          <w:sz w:val="24"/>
          <w:szCs w:val="24"/>
        </w:rPr>
        <w:t>В.И.Здышов</w:t>
      </w:r>
      <w:proofErr w:type="spellEnd"/>
      <w:r w:rsidR="00242EC0" w:rsidRPr="007B13CE">
        <w:rPr>
          <w:rFonts w:ascii="Arial" w:hAnsi="Arial" w:cs="Arial"/>
          <w:sz w:val="24"/>
          <w:szCs w:val="24"/>
        </w:rPr>
        <w:t xml:space="preserve">             </w:t>
      </w:r>
    </w:p>
    <w:p w:rsidR="007B13CE" w:rsidRPr="007B13CE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 xml:space="preserve">              </w:t>
      </w:r>
    </w:p>
    <w:p w:rsidR="00242EC0" w:rsidRPr="007B13CE" w:rsidRDefault="00242EC0" w:rsidP="007B13CE">
      <w:pPr>
        <w:spacing w:after="100" w:afterAutospacing="1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7B13CE">
        <w:rPr>
          <w:rFonts w:ascii="Arial" w:hAnsi="Arial" w:cs="Arial"/>
          <w:sz w:val="24"/>
          <w:szCs w:val="24"/>
        </w:rPr>
        <w:t xml:space="preserve">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BC13F6" w:rsidRPr="007B13CE" w:rsidTr="00E14178">
        <w:trPr>
          <w:trHeight w:val="540"/>
        </w:trPr>
        <w:tc>
          <w:tcPr>
            <w:tcW w:w="5040" w:type="dxa"/>
          </w:tcPr>
          <w:p w:rsidR="007B13CE" w:rsidRPr="007B13CE" w:rsidRDefault="007B13CE" w:rsidP="007B13CE">
            <w:pPr>
              <w:spacing w:after="0" w:line="240" w:lineRule="auto"/>
              <w:ind w:right="-5" w:firstLine="70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3CE">
              <w:rPr>
                <w:rFonts w:ascii="Arial" w:hAnsi="Arial" w:cs="Arial"/>
                <w:sz w:val="24"/>
                <w:szCs w:val="24"/>
              </w:rPr>
              <w:t xml:space="preserve">Мэр района  </w:t>
            </w:r>
          </w:p>
          <w:p w:rsidR="007B13CE" w:rsidRPr="007B13CE" w:rsidRDefault="007B13CE" w:rsidP="007B13CE">
            <w:pPr>
              <w:spacing w:line="240" w:lineRule="auto"/>
              <w:ind w:right="-5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13CE">
              <w:rPr>
                <w:rFonts w:ascii="Arial" w:hAnsi="Arial" w:cs="Arial"/>
                <w:sz w:val="24"/>
                <w:szCs w:val="24"/>
              </w:rPr>
              <w:t>А.П.Табинаев</w:t>
            </w:r>
            <w:proofErr w:type="spellEnd"/>
            <w:r w:rsidR="00242EC0" w:rsidRPr="007B13C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42EC0" w:rsidRPr="007B13CE" w:rsidRDefault="00242EC0" w:rsidP="007B13CE">
            <w:pPr>
              <w:spacing w:line="240" w:lineRule="auto"/>
              <w:ind w:right="-5"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242EC0" w:rsidRPr="007B13CE" w:rsidRDefault="00242EC0" w:rsidP="007B13CE">
            <w:pPr>
              <w:spacing w:line="240" w:lineRule="auto"/>
              <w:ind w:right="-5" w:firstLine="709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992" w:rsidRPr="007B13CE" w:rsidRDefault="00963992" w:rsidP="00E25BA0">
      <w:pPr>
        <w:spacing w:after="0"/>
        <w:jc w:val="both"/>
      </w:pPr>
    </w:p>
    <w:sectPr w:rsidR="00963992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EC0"/>
    <w:rsid w:val="0014263D"/>
    <w:rsid w:val="00242EC0"/>
    <w:rsid w:val="00284E0F"/>
    <w:rsid w:val="00313292"/>
    <w:rsid w:val="003A5BD5"/>
    <w:rsid w:val="004074F9"/>
    <w:rsid w:val="00537DEF"/>
    <w:rsid w:val="006B40EE"/>
    <w:rsid w:val="007234B4"/>
    <w:rsid w:val="00740AFC"/>
    <w:rsid w:val="00742593"/>
    <w:rsid w:val="00752E15"/>
    <w:rsid w:val="007B13CE"/>
    <w:rsid w:val="00803BEF"/>
    <w:rsid w:val="008D55F3"/>
    <w:rsid w:val="00904C8A"/>
    <w:rsid w:val="00943BDC"/>
    <w:rsid w:val="00963992"/>
    <w:rsid w:val="0098274E"/>
    <w:rsid w:val="009C35DF"/>
    <w:rsid w:val="00A54DEE"/>
    <w:rsid w:val="00B04EDD"/>
    <w:rsid w:val="00B54738"/>
    <w:rsid w:val="00BB7E66"/>
    <w:rsid w:val="00BC13F6"/>
    <w:rsid w:val="00BF0E8B"/>
    <w:rsid w:val="00BF39F8"/>
    <w:rsid w:val="00CF3FE0"/>
    <w:rsid w:val="00CF733A"/>
    <w:rsid w:val="00D8136B"/>
    <w:rsid w:val="00DF3CCD"/>
    <w:rsid w:val="00E25BA0"/>
    <w:rsid w:val="00F8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F1C6-AFD1-48E9-BF79-F34FD666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3</cp:revision>
  <dcterms:created xsi:type="dcterms:W3CDTF">2019-04-16T08:20:00Z</dcterms:created>
  <dcterms:modified xsi:type="dcterms:W3CDTF">2019-04-22T06:41:00Z</dcterms:modified>
</cp:coreProperties>
</file>